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18EDF674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A34B1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рган державної влади, місцевого самоврядування або правоохоронний орган.</w:t>
      </w:r>
    </w:p>
    <w:p w14:paraId="64B828AC" w14:textId="15CE7F59" w:rsidR="00656915" w:rsidRPr="002F216D" w:rsidRDefault="00656915" w:rsidP="00B916E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16E0" w:rsidRPr="00B9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34140000-0  Великовантажні </w:t>
      </w:r>
      <w:proofErr w:type="spellStart"/>
      <w:r w:rsidR="00B916E0" w:rsidRPr="00B9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мототранспортні</w:t>
      </w:r>
      <w:proofErr w:type="spellEnd"/>
      <w:r w:rsidR="00B916E0" w:rsidRPr="00B9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засоби ( код ДК 021:2015) – Машина комбінована дорожня зі знімним устаткуванням</w:t>
      </w:r>
      <w:r w:rsidRPr="00A34B1C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1E84C470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34B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ідкриті торги </w:t>
      </w:r>
      <w:r w:rsidR="00600549" w:rsidRPr="006005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16E0" w:rsidRPr="00B9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UA-2025-06-05-001912-a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771486FE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06E95" w:rsidRPr="0000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46D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06E95" w:rsidRPr="0000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823</w:t>
      </w:r>
      <w:r w:rsidR="0000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006E95" w:rsidRPr="0000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704</w:t>
      </w:r>
      <w:r w:rsidR="0000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– д</w:t>
      </w:r>
      <w:r w:rsidR="00006E95" w:rsidRPr="0000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одаткова дотація з державного бюджету місцевим бюджетам</w:t>
      </w:r>
      <w:r w:rsidR="00006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F61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розпорядженням Кабінету Міністрів України від 15.04.2025 року </w:t>
      </w:r>
      <w:r w:rsidR="00254A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358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254A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деокупованих</w:t>
      </w:r>
      <w:proofErr w:type="spellEnd"/>
      <w:r w:rsidR="00254A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 w:rsidR="00006E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006E95" w:rsidRPr="00006E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876</w:t>
      </w:r>
      <w:r w:rsidR="00006E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="00006E95" w:rsidRPr="00006E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296</w:t>
      </w:r>
      <w:r w:rsidR="00006E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,00 грн – к</w:t>
      </w:r>
      <w:r w:rsidR="00006E95" w:rsidRPr="00006E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ошти бюджету міської територіальної громади</w:t>
      </w:r>
      <w:r w:rsidR="00006E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згідно з кошторисними призначеннями на 2025 рік.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22D7EF33" w14:textId="659ADA27" w:rsidR="00163E2B" w:rsidRDefault="00BF77DD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2 700 0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 грн з ПДВ.</w:t>
      </w:r>
    </w:p>
    <w:p w14:paraId="2714A4AF" w14:textId="339E66B7" w:rsidR="00656915" w:rsidRPr="00163E2B" w:rsidRDefault="00163E2B" w:rsidP="009E3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комерційних пропозицій, отриманих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потенційних постачальників</w:t>
      </w:r>
      <w:r w:rsidR="006E60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E3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(ТОВ «</w:t>
      </w:r>
      <w:r w:rsidR="00C92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ТОРГІВЕЛЬНА-СЕРВІСНА КОМПАНІЯ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6E603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6005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ТОВ </w:t>
      </w:r>
      <w:r w:rsidR="00C208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</w:t>
      </w:r>
      <w:r w:rsidR="00C92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Сучасні вантажівки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C208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ТОВ «</w:t>
      </w:r>
      <w:r w:rsidR="00C92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ВК «ВІВА</w:t>
      </w:r>
      <w:r w:rsidR="00C208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DC468F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D721D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 сайтах постачальників,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14:paraId="187200B9" w14:textId="77777777" w:rsidR="00BD2716" w:rsidRDefault="00656915" w:rsidP="00B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15AFFC69" w14:textId="1A3EDC95" w:rsidR="00792C8F" w:rsidRDefault="00FA25AE" w:rsidP="00792C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Pr="00FA25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r w:rsidR="00286963">
        <w:rPr>
          <w:rFonts w:ascii="Times New Roman" w:hAnsi="Times New Roman" w:cs="Times New Roman"/>
          <w:sz w:val="24"/>
          <w:szCs w:val="24"/>
          <w:lang w:val="uk-UA"/>
        </w:rPr>
        <w:t xml:space="preserve">розвитку житлово-комунального господарства та благоустрою території населених пунктів </w:t>
      </w:r>
      <w:r w:rsidRPr="00FA25AE">
        <w:rPr>
          <w:rFonts w:ascii="Times New Roman" w:hAnsi="Times New Roman" w:cs="Times New Roman"/>
          <w:sz w:val="24"/>
          <w:szCs w:val="24"/>
        </w:rPr>
        <w:t>Новгород-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Сіверської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на 2022-2025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DFE9A26" w14:textId="0E44C288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C222BF">
        <w:rPr>
          <w:rFonts w:ascii="Times New Roman" w:hAnsi="Times New Roman" w:cs="Times New Roman"/>
          <w:lang w:val="uk-UA"/>
        </w:rPr>
        <w:t xml:space="preserve"> 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проведення закупівлі послуг відділу житлово-комунального господарства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C92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C92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C36A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C92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50D588" w14:textId="00D95EA8" w:rsidR="00C36A6F" w:rsidRDefault="00656915" w:rsidP="00C36A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3" w:name="_Hlk112849005"/>
    </w:p>
    <w:p w14:paraId="1E97D325" w14:textId="77777777" w:rsidR="00D97F16" w:rsidRPr="00D97F16" w:rsidRDefault="00D97F16" w:rsidP="00D97F16">
      <w:pPr>
        <w:widowControl w:val="0"/>
        <w:suppressAutoHyphens/>
        <w:autoSpaceDE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A"/>
          <w:lang w:val="uk-UA" w:eastAsia="uk-UA"/>
        </w:rPr>
      </w:pPr>
      <w:r w:rsidRPr="00D97F1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A"/>
          <w:lang w:val="uk-UA" w:eastAsia="uk-UA"/>
        </w:rPr>
        <w:t>ТЕХНІЧНА СПЕЦИФІКАЦІЯ</w:t>
      </w:r>
    </w:p>
    <w:p w14:paraId="418C0490" w14:textId="77777777" w:rsidR="00D97F16" w:rsidRPr="00D97F16" w:rsidRDefault="00D97F16" w:rsidP="00D9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  <w:bookmarkStart w:id="4" w:name="_Hlk199869631"/>
      <w:r w:rsidRPr="00D97F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34140000-0  Великовантажні </w:t>
      </w:r>
      <w:proofErr w:type="spellStart"/>
      <w:r w:rsidRPr="00D97F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мототранспортні</w:t>
      </w:r>
      <w:proofErr w:type="spellEnd"/>
      <w:r w:rsidRPr="00D97F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засоби</w:t>
      </w:r>
      <w:r w:rsidRPr="00D97F1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( </w:t>
      </w:r>
      <w:r w:rsidRPr="00D97F1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</w:t>
      </w:r>
      <w:r w:rsidRPr="00D97F1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97F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ДК 021:2015)</w:t>
      </w:r>
      <w:r w:rsidRPr="00D97F16"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  <w:t xml:space="preserve"> – </w:t>
      </w:r>
    </w:p>
    <w:p w14:paraId="3397E526" w14:textId="77777777" w:rsidR="00D97F16" w:rsidRPr="00D97F16" w:rsidRDefault="00D97F16" w:rsidP="00D9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  <w:r w:rsidRPr="00D97F1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Машина комбінована дорожня зі знімним устаткуванням </w:t>
      </w:r>
      <w:bookmarkEnd w:id="4"/>
    </w:p>
    <w:p w14:paraId="653EBEAA" w14:textId="77777777" w:rsidR="00D97F16" w:rsidRPr="00D97F16" w:rsidRDefault="00D97F16" w:rsidP="00D97F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97F16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val="uk-UA" w:eastAsia="zh-CN" w:bidi="hi-IN"/>
        </w:rPr>
        <w:t>Таблиця 1</w:t>
      </w:r>
      <w:r w:rsidRPr="00D97F16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  <w:t xml:space="preserve">                                    </w:t>
      </w:r>
    </w:p>
    <w:tbl>
      <w:tblPr>
        <w:tblW w:w="9923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165"/>
        <w:gridCol w:w="2764"/>
      </w:tblGrid>
      <w:tr w:rsidR="00D97F16" w:rsidRPr="00D97F16" w14:paraId="0122C889" w14:textId="77777777" w:rsidTr="00D97F16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hideMark/>
          </w:tcPr>
          <w:p w14:paraId="3325741F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EE4A679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замовника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  <w:hideMark/>
          </w:tcPr>
          <w:p w14:paraId="64D3484C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Відповідність</w:t>
            </w:r>
          </w:p>
          <w:p w14:paraId="18896B5F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(Зазначити так/ні або значення)</w:t>
            </w:r>
          </w:p>
          <w:p w14:paraId="6AE8D43B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*заповнюється учасником</w:t>
            </w:r>
          </w:p>
        </w:tc>
      </w:tr>
      <w:tr w:rsidR="00D97F16" w:rsidRPr="00D97F16" w14:paraId="098AE8D5" w14:textId="77777777" w:rsidTr="007B5AB0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73CEDE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2BD3DCBD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34140000-0 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Великовантажні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мототранспортні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(код ДК 021:2015) – </w:t>
            </w:r>
            <w:bookmarkStart w:id="5" w:name="_Hlk199963924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комбінована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дорожня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знімним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устаткуванням</w:t>
            </w:r>
            <w:bookmarkEnd w:id="5"/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C80594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97F16" w:rsidRPr="00D97F16" w14:paraId="0D61CDBC" w14:textId="77777777" w:rsidTr="007B5AB0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12D805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3AF60AD6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Обсяг закупівлі: 1 одиниця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0A977A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7F16" w:rsidRPr="00D97F16" w14:paraId="281AF399" w14:textId="77777777" w:rsidTr="007B5AB0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1E516D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3226C247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поставки: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м. Новгород-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Сіверський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3-В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F7E50E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7F16" w:rsidRPr="00D97F16" w14:paraId="42D25D42" w14:textId="77777777" w:rsidTr="007B5AB0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000030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413EF7A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поставки:  до 30 вересня 2025 року 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D70472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7F16" w:rsidRPr="00D97F16" w14:paraId="6263303E" w14:textId="77777777" w:rsidTr="007B5AB0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5090A2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CC960A7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Гарантійні зобов’язання: не менше 24-х місяців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8DE3A6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7F16" w:rsidRPr="00D97F16" w14:paraId="3BAB387A" w14:textId="77777777" w:rsidTr="007B5AB0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3EABAB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094C7D3E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Виробник товару*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6D56E3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7F16" w:rsidRPr="00D97F16" w14:paraId="6C661F1E" w14:textId="77777777" w:rsidTr="007B5AB0">
        <w:trPr>
          <w:trHeight w:val="113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A27D62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EB0E302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  походження товару**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01855E" w14:textId="77777777" w:rsidR="00D97F16" w:rsidRPr="00D97F16" w:rsidRDefault="00D97F16" w:rsidP="00D97F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C4B60B" w14:textId="77777777" w:rsidR="00D97F16" w:rsidRPr="00D97F16" w:rsidRDefault="00D97F16" w:rsidP="00D97F16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D97F16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тощо).</w:t>
      </w:r>
    </w:p>
    <w:p w14:paraId="29887D05" w14:textId="77777777" w:rsidR="00D97F16" w:rsidRPr="00D97F16" w:rsidRDefault="00D97F16" w:rsidP="00D97F16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D97F16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** Країною походження товару вважається країна, у якій товар був повністю вироблений або підданий   </w:t>
      </w:r>
    </w:p>
    <w:p w14:paraId="7430E50E" w14:textId="77777777" w:rsidR="00D97F16" w:rsidRPr="00D97F16" w:rsidRDefault="00D97F16" w:rsidP="00D97F16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D97F16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достатній переробці відповідно до критеріїв, встановлених Митним кодексом України</w:t>
      </w:r>
    </w:p>
    <w:p w14:paraId="12D04BCA" w14:textId="77777777" w:rsidR="00D97F16" w:rsidRPr="00D97F16" w:rsidRDefault="00D97F16" w:rsidP="00D97F16">
      <w:pPr>
        <w:suppressAutoHyphens/>
        <w:autoSpaceDE w:val="0"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5BF8480B" w14:textId="77777777" w:rsidR="00D97F16" w:rsidRPr="00D97F16" w:rsidRDefault="00D97F16" w:rsidP="00D97F16">
      <w:pPr>
        <w:suppressAutoHyphens/>
        <w:autoSpaceDE w:val="0"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97F16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ТЕХНІЧНІ ВИМОГИ</w:t>
      </w:r>
    </w:p>
    <w:p w14:paraId="5EF0A8A8" w14:textId="77777777" w:rsidR="00D97F16" w:rsidRPr="00D97F16" w:rsidRDefault="00D97F16" w:rsidP="00D97F16">
      <w:pPr>
        <w:suppressAutoHyphens/>
        <w:autoSpaceDE w:val="0"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97F1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Машина комбінована дорожня зі знімним устаткуванням </w:t>
      </w:r>
      <w:r w:rsidRPr="00D97F16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(далі – машина)</w:t>
      </w:r>
    </w:p>
    <w:p w14:paraId="51832CFE" w14:textId="77777777" w:rsidR="00D97F16" w:rsidRPr="00D97F16" w:rsidRDefault="00D97F16" w:rsidP="00D97F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</w:pPr>
      <w:r w:rsidRPr="00D97F16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val="uk-UA" w:eastAsia="zh-CN" w:bidi="hi-IN"/>
        </w:rPr>
        <w:t>Таблиця 2</w:t>
      </w:r>
      <w:r w:rsidRPr="00D97F16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  <w:lang w:val="uk-UA" w:eastAsia="ru-RU"/>
        </w:rPr>
        <w:t xml:space="preserve">    </w:t>
      </w: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704"/>
        <w:gridCol w:w="5245"/>
        <w:gridCol w:w="3827"/>
      </w:tblGrid>
      <w:tr w:rsidR="00D97F16" w:rsidRPr="00D97F16" w14:paraId="03415E19" w14:textId="77777777" w:rsidTr="00D97F1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061DEB2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5A9250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характеристики Товару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4FDAF7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характеристики Товару запропонованого Учасником </w:t>
            </w:r>
          </w:p>
        </w:tc>
      </w:tr>
      <w:tr w:rsidR="00D97F16" w:rsidRPr="00D97F16" w14:paraId="37DD99B2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8DD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6A1E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D8C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97F16" w:rsidRPr="00D97F16" w14:paraId="4F3FE17E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131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126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опис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59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7BFA8BC6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777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D2A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Машина комбінована дорожня із знімним устаткуванням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має бути новою, без механічних пошкоджень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F4C9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4BD7E5F5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131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D2B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випуску – не раніше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7D69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4AE9E130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C66A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A54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Автомобільне шасі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72C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406EF06F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C98E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FB4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Колісна формула, не менше –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x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3FC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6C8BDFCB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AEEF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F42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 кабіни без спального місця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09E2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1BE1EDCE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4D8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2BB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Повна маса автомобіля, не більше –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000 кг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754E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6434C0CA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C1B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671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Вантажопідйомність, не менше – 5 000 кг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CBFF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3806E2FA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E65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731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Колісна база, не більше 3800 мм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313E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429D1FA6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6749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4CE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Об’єм двигуна – не більше 3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см3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739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351DF1B6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EFF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5CDF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Двигун, виконання, не менше EURO-5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32A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61CC5158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ABD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E69F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Потужність двигуна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к.с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не більше – 160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05E2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3BDBB687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772E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1439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КПП кількість передач, не менше - 6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9EE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792570E8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56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956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Паливний бак, не менше – 100 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A9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1F317939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61C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EB2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ABS+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ESC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наявності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057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514EE0F5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49E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5C8F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val="uk-UA" w:eastAsia="ru-RU" w:bidi="ru-RU"/>
              </w:rPr>
              <w:t>Комплектація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C4A6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04218CF7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E9E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0C2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 CYR" w:hAnsi="Times New Roman" w:cs="Times New Roman"/>
                <w:sz w:val="24"/>
                <w:szCs w:val="24"/>
                <w:lang w:val="uk-UA" w:eastAsia="ru-RU" w:bidi="ru-RU"/>
              </w:rPr>
              <w:t>центральний замок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A6A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2F9CC547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99BA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3EA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дзеркала заднього огляду з підігрівом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3EFA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199A6011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0112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E5EF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електропривод вікон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5D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385D1B9D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292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2AEA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радіо / МРЗ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A1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51321857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2EE6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17B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кондиціонер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232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357A5509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A04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9DB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Кузов самоскиду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16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2DD6F4CB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0FEA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4F16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 кузова – прямокутний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D8F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7919A401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E0E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02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 розвантаження - задня/ліво/право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B65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3131AF86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55A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0BC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Об'єм кузова, не менше - 5 м3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5D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291D8F96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B7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830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Висота бортів кузова, мм, не менше 600 мм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D37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4BA54100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38C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B2A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 днища/товщина, мм – сталь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355 (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еквівалент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менше 3 мм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10D2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6DA75EDE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687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009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 боковин/товщина, мм - сталь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355 (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еквівалент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менше 3 мм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2BA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2101FEB3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4E6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B01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Виробник гідравлічного циліндра IPH (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Penta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(або еквівалент)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157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1E5D48AB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E0A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7FBF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Система відкривання бортів універсальна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(знизу вверх + зверху вниз)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9FC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4E3C572C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794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5244" w14:textId="77777777" w:rsidR="00D97F16" w:rsidRPr="00D97F16" w:rsidRDefault="00D97F16" w:rsidP="00D9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Функція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стряхування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кузова при розвантаженні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BA7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3C4BDA3F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1B0E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F3C1" w14:textId="77777777" w:rsidR="00D97F16" w:rsidRPr="00D97F16" w:rsidRDefault="00D97F16" w:rsidP="00D9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Наявність кронштейну запасного колеса з лебідкою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FCC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5925AF1A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8412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7092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Наявність пластикових крил для коліс задньої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вісі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563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0C780122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AB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A20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Наявність пружини підтримки бокових бортів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E58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62C70979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1DB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B1D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Кут підйому не менше 45°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E7AA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49CA7C6C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40F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7A8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Одна гарячеоцинкована драбина на кузові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552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14F81B47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263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8DF6" w14:textId="77777777" w:rsidR="00D97F16" w:rsidRPr="00D97F16" w:rsidRDefault="00D97F16" w:rsidP="00D97F16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Антигравійний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захист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надрамника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зовнішнього днища кузова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D8D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6802B742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399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956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9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Піско-солерозкидальне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 обладнання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41D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0C7E82A3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5D6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3C7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Місткість бункера, м3, не менше 3,0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509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61E5B7C4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546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94D6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 конструкції/товщина, мм - – сталь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355 (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еквівалент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менше 4 мм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B02E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7C12A59A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92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52E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Маса обладнання, кг, не більше 1500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291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45D48FD7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EDC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7CE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Ширина робочої зони посипки, м, в діапазоні від 3м до 12 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77C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476F9693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0BB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3DF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Щільність посипки, кг/м2, в діапазоні від 0 до 0,4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530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16050E57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6D7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C6A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Привід робочих органів від гідравліки самоскида - гідравлічний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B1C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53AE76E1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DA6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51A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Робоча швидкість при роботі, не більше, 40 км/год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52A6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22E42BAB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8800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6846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Подача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протиожеледного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матеріалу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повина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здійснюватись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дволанцюговим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транспортером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446F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688E0CD8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14B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8E6A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Органи управління вмикання/вимикання обладнання повинні керуватись з 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кабіні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водія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304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0704A2F9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B581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D315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Налаштування швидкостей руху транспортеру та обертання тарілки повинні знаходитись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кабіни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8F7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031BF5D3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DCA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0DB2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Двоскатна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решітка з чарунками 100х100 мм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386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6EC31FB0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5A8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7DDB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 автоматичних гарячеоцинкованих опор для сезонного зберігання обладнання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38F6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1097F515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979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9E94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Швидкість руху, км/год, не більше 50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9BF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5339B753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4A3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38EC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Діаметр диску розкидача, мм, не менше 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890E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F16" w:rsidRPr="00D97F16" w14:paraId="5A053A17" w14:textId="77777777" w:rsidTr="007B5AB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D1CD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9FD5" w14:textId="77777777" w:rsidR="00D97F16" w:rsidRPr="00D97F16" w:rsidRDefault="00D97F16" w:rsidP="00D97F16">
            <w:pPr>
              <w:widowControl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Габаритні розміри обладнання, мм:</w:t>
            </w:r>
          </w:p>
          <w:p w14:paraId="27F3799C" w14:textId="77777777" w:rsidR="00D97F16" w:rsidRPr="00D97F16" w:rsidRDefault="00D97F16" w:rsidP="00D97F16">
            <w:pPr>
              <w:widowControl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-довжина, не більше 4000 мм</w:t>
            </w:r>
          </w:p>
          <w:p w14:paraId="428D173C" w14:textId="77777777" w:rsidR="00D97F16" w:rsidRPr="00D97F16" w:rsidRDefault="00D97F16" w:rsidP="00D97F16">
            <w:pPr>
              <w:widowControl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-ширина, не більше 2200 мм</w:t>
            </w:r>
          </w:p>
          <w:p w14:paraId="39C1302A" w14:textId="77777777" w:rsidR="00D97F16" w:rsidRPr="00D97F16" w:rsidRDefault="00D97F16" w:rsidP="00D97F16">
            <w:pPr>
              <w:widowControl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-висота без </w:t>
            </w:r>
            <w:proofErr w:type="spellStart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комплекта</w:t>
            </w:r>
            <w:proofErr w:type="spellEnd"/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опор, не більше 2100 мм</w:t>
            </w:r>
          </w:p>
          <w:p w14:paraId="43618D28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-висота з комплектом опор, не більше 3500 мм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FF77" w14:textId="77777777" w:rsidR="00D97F16" w:rsidRPr="00D97F16" w:rsidRDefault="00D97F16" w:rsidP="00D97F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9386"/>
      </w:tblGrid>
      <w:tr w:rsidR="00D97F16" w:rsidRPr="00D97F16" w14:paraId="1DD7A512" w14:textId="77777777" w:rsidTr="007B5AB0">
        <w:trPr>
          <w:trHeight w:val="3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7799" w14:textId="77777777" w:rsidR="00D97F16" w:rsidRPr="00D97F16" w:rsidRDefault="00D97F16" w:rsidP="00D97F16">
            <w:pPr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9FF" w14:textId="77777777" w:rsidR="00D97F16" w:rsidRPr="00D97F16" w:rsidRDefault="00D97F16" w:rsidP="00D97F16">
            <w:pPr>
              <w:spacing w:after="200" w:line="276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Інші </w:t>
            </w:r>
            <w:r w:rsidRPr="00D97F1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val="uk-UA"/>
              </w:rPr>
              <w:t>вимоги</w:t>
            </w:r>
          </w:p>
        </w:tc>
      </w:tr>
      <w:tr w:rsidR="00D97F16" w:rsidRPr="00D97F16" w14:paraId="6A707ABA" w14:textId="77777777" w:rsidTr="007B5AB0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5750" w14:textId="77777777" w:rsidR="00D97F16" w:rsidRPr="00D97F16" w:rsidRDefault="00D97F16" w:rsidP="00D97F16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859B" w14:textId="77777777" w:rsidR="00D97F16" w:rsidRPr="00D97F16" w:rsidRDefault="00D97F16" w:rsidP="00D97F1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Запропоновані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аналогічними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кращими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вказані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зазначеній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вище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необхідні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7F16" w:rsidRPr="00D97F16" w14:paraId="03D789C9" w14:textId="77777777" w:rsidTr="007B5AB0">
        <w:trPr>
          <w:trHeight w:val="188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F4D" w14:textId="77777777" w:rsidR="00D97F16" w:rsidRPr="00D97F16" w:rsidRDefault="00D97F16" w:rsidP="00D97F16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618" w14:textId="77777777" w:rsidR="00D97F16" w:rsidRPr="00D97F16" w:rsidRDefault="00D97F16" w:rsidP="00D97F16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Товар повинен бути новим, таким, що не був в експлуатації. Товар не повинен мати дефектів, пов'язаних з матеріалами та роботою по їх виготовленню, які виявляються в результаті дії або упущення виробника та Постачальника за Договором. Товар повинен бути придатний для цілей, для яких товар такого роду звичайно використовується, повинен бути виготовлений у відповідності зі стандартами, що діють на території України затвердженими на даний вид Товару, не допускається поставка виставочних та дослідних зразків товару.</w:t>
            </w:r>
          </w:p>
        </w:tc>
      </w:tr>
      <w:tr w:rsidR="00D97F16" w:rsidRPr="00D97F16" w14:paraId="7E10D8D3" w14:textId="77777777" w:rsidTr="007B5AB0">
        <w:trPr>
          <w:trHeight w:val="65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6EF" w14:textId="77777777" w:rsidR="00D97F16" w:rsidRPr="00D97F16" w:rsidRDefault="00D97F16" w:rsidP="00D97F16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7164" w14:textId="77777777" w:rsidR="00D97F16" w:rsidRPr="00D97F16" w:rsidRDefault="00D97F16" w:rsidP="00D97F16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Ціна запропонована Учасником включає в себе всі витрати на транспортування, навантаження, розвантаження, зберігання товару, отримання необхідних дозвільних документів, гарантійне обслуговування, тощо.</w:t>
            </w:r>
          </w:p>
        </w:tc>
      </w:tr>
      <w:tr w:rsidR="00D97F16" w:rsidRPr="00D97F16" w14:paraId="77490775" w14:textId="77777777" w:rsidTr="007B5AB0">
        <w:trPr>
          <w:trHeight w:val="45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C23" w14:textId="77777777" w:rsidR="00D97F16" w:rsidRPr="00D97F16" w:rsidRDefault="00D97F16" w:rsidP="00D97F16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3BA" w14:textId="77777777" w:rsidR="00D97F16" w:rsidRPr="00D97F16" w:rsidRDefault="00D97F16" w:rsidP="00D97F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Поставка товару – згідно заявки Замовника.</w:t>
            </w:r>
          </w:p>
        </w:tc>
      </w:tr>
      <w:tr w:rsidR="00D97F16" w:rsidRPr="00D97F16" w14:paraId="24367201" w14:textId="77777777" w:rsidTr="007B5AB0">
        <w:trPr>
          <w:trHeight w:val="32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8E2" w14:textId="77777777" w:rsidR="00D97F16" w:rsidRPr="00D97F16" w:rsidRDefault="00D97F16" w:rsidP="00D97F16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6CD" w14:textId="77777777" w:rsidR="00D97F16" w:rsidRPr="00D97F16" w:rsidRDefault="00D97F16" w:rsidP="00D97F16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Перевезення - автотранспортом Учасника.</w:t>
            </w:r>
          </w:p>
        </w:tc>
      </w:tr>
      <w:tr w:rsidR="00D97F16" w:rsidRPr="00D97F16" w14:paraId="2B7C6670" w14:textId="77777777" w:rsidTr="007B5AB0">
        <w:trPr>
          <w:trHeight w:val="65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76F" w14:textId="77777777" w:rsidR="00D97F16" w:rsidRPr="00D97F16" w:rsidRDefault="00D97F16" w:rsidP="00D97F16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5A93" w14:textId="77777777" w:rsidR="00D97F16" w:rsidRPr="00D97F16" w:rsidRDefault="00D97F16" w:rsidP="00D97F16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Учасник забезпечує здійснення технічного нагляду, гарантійного та сервісного обслуговування техніки протягом гарантійного терміну експлуатації.</w:t>
            </w:r>
          </w:p>
        </w:tc>
      </w:tr>
      <w:tr w:rsidR="00D97F16" w:rsidRPr="00D97F16" w14:paraId="127B328F" w14:textId="77777777" w:rsidTr="007B5AB0">
        <w:trPr>
          <w:trHeight w:val="92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088" w14:textId="77777777" w:rsidR="00D97F16" w:rsidRPr="00D97F16" w:rsidRDefault="00D97F16" w:rsidP="00D97F16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7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F93EF" w14:textId="77777777" w:rsidR="00D97F16" w:rsidRPr="00D97F16" w:rsidRDefault="00D97F16" w:rsidP="00D97F16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7F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Супутня технічна документація на товар повинна бути виконана українською мовою. У разі, якщо оригінал документів складений іншою мовою, він обов’язково має супроводжуватися автентичним перекладом українською мовою. </w:t>
            </w:r>
          </w:p>
        </w:tc>
      </w:tr>
    </w:tbl>
    <w:bookmarkEnd w:id="3"/>
    <w:p w14:paraId="46D4CB42" w14:textId="02EB8D4B" w:rsidR="007F1C14" w:rsidRPr="00BD2716" w:rsidRDefault="00D97F16" w:rsidP="00BD271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sectPr w:rsidR="007F1C14" w:rsidRPr="00BD2716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B1F"/>
    <w:multiLevelType w:val="hybridMultilevel"/>
    <w:tmpl w:val="288616D2"/>
    <w:lvl w:ilvl="0" w:tplc="ECE6F3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4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  <w:num w:numId="5" w16cid:durableId="152555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06E95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54A22"/>
    <w:rsid w:val="002713EE"/>
    <w:rsid w:val="00275B65"/>
    <w:rsid w:val="00286963"/>
    <w:rsid w:val="00295A24"/>
    <w:rsid w:val="002E0A07"/>
    <w:rsid w:val="002F216D"/>
    <w:rsid w:val="0032125E"/>
    <w:rsid w:val="0034477F"/>
    <w:rsid w:val="00352B77"/>
    <w:rsid w:val="00355B79"/>
    <w:rsid w:val="0038136A"/>
    <w:rsid w:val="003C70A9"/>
    <w:rsid w:val="003E35AB"/>
    <w:rsid w:val="003F7E2A"/>
    <w:rsid w:val="004002FC"/>
    <w:rsid w:val="004009FE"/>
    <w:rsid w:val="004017E5"/>
    <w:rsid w:val="00404C5A"/>
    <w:rsid w:val="00406D8F"/>
    <w:rsid w:val="00410A5F"/>
    <w:rsid w:val="00410FB5"/>
    <w:rsid w:val="00411829"/>
    <w:rsid w:val="0042036E"/>
    <w:rsid w:val="004219E3"/>
    <w:rsid w:val="00421CDC"/>
    <w:rsid w:val="0042623D"/>
    <w:rsid w:val="00440D4A"/>
    <w:rsid w:val="004442D9"/>
    <w:rsid w:val="00453376"/>
    <w:rsid w:val="00454E4F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307B2"/>
    <w:rsid w:val="00546109"/>
    <w:rsid w:val="00564DFF"/>
    <w:rsid w:val="005823F0"/>
    <w:rsid w:val="00586E48"/>
    <w:rsid w:val="005965CA"/>
    <w:rsid w:val="005A1A82"/>
    <w:rsid w:val="005A625C"/>
    <w:rsid w:val="005A7238"/>
    <w:rsid w:val="005B5FF7"/>
    <w:rsid w:val="005C7112"/>
    <w:rsid w:val="00600549"/>
    <w:rsid w:val="00616774"/>
    <w:rsid w:val="00620BCF"/>
    <w:rsid w:val="00656915"/>
    <w:rsid w:val="0066618F"/>
    <w:rsid w:val="00667BFE"/>
    <w:rsid w:val="006828C6"/>
    <w:rsid w:val="00691A5B"/>
    <w:rsid w:val="00693FC3"/>
    <w:rsid w:val="006B5555"/>
    <w:rsid w:val="006C3F3A"/>
    <w:rsid w:val="006C475C"/>
    <w:rsid w:val="006D2046"/>
    <w:rsid w:val="006D5E10"/>
    <w:rsid w:val="006E6035"/>
    <w:rsid w:val="007063B0"/>
    <w:rsid w:val="0071487A"/>
    <w:rsid w:val="007259FD"/>
    <w:rsid w:val="00772E8A"/>
    <w:rsid w:val="00786EAE"/>
    <w:rsid w:val="00792C8F"/>
    <w:rsid w:val="007A059C"/>
    <w:rsid w:val="007B2D36"/>
    <w:rsid w:val="007B32D6"/>
    <w:rsid w:val="007C43B0"/>
    <w:rsid w:val="007C6721"/>
    <w:rsid w:val="007F1C14"/>
    <w:rsid w:val="00803530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113A"/>
    <w:rsid w:val="009A32C5"/>
    <w:rsid w:val="009B2F56"/>
    <w:rsid w:val="009D5FCA"/>
    <w:rsid w:val="009E3485"/>
    <w:rsid w:val="009E3DE5"/>
    <w:rsid w:val="009E79F8"/>
    <w:rsid w:val="009E7DB4"/>
    <w:rsid w:val="009F6138"/>
    <w:rsid w:val="00A13BA8"/>
    <w:rsid w:val="00A34B1C"/>
    <w:rsid w:val="00A37DB8"/>
    <w:rsid w:val="00A431B8"/>
    <w:rsid w:val="00A52F88"/>
    <w:rsid w:val="00A77B0A"/>
    <w:rsid w:val="00A97A05"/>
    <w:rsid w:val="00AA5980"/>
    <w:rsid w:val="00AB3257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4634"/>
    <w:rsid w:val="00B916E0"/>
    <w:rsid w:val="00B926E5"/>
    <w:rsid w:val="00BA037C"/>
    <w:rsid w:val="00BB66CD"/>
    <w:rsid w:val="00BC1582"/>
    <w:rsid w:val="00BD2716"/>
    <w:rsid w:val="00BD3920"/>
    <w:rsid w:val="00BE660B"/>
    <w:rsid w:val="00BF35FA"/>
    <w:rsid w:val="00BF77DD"/>
    <w:rsid w:val="00C02C33"/>
    <w:rsid w:val="00C12F5F"/>
    <w:rsid w:val="00C13CCA"/>
    <w:rsid w:val="00C208D1"/>
    <w:rsid w:val="00C222BF"/>
    <w:rsid w:val="00C34ACE"/>
    <w:rsid w:val="00C36A6F"/>
    <w:rsid w:val="00C46DC1"/>
    <w:rsid w:val="00C5463E"/>
    <w:rsid w:val="00C733D2"/>
    <w:rsid w:val="00C81A93"/>
    <w:rsid w:val="00C87DDA"/>
    <w:rsid w:val="00C92B41"/>
    <w:rsid w:val="00C95C94"/>
    <w:rsid w:val="00CA00F5"/>
    <w:rsid w:val="00CA1639"/>
    <w:rsid w:val="00CA7D7E"/>
    <w:rsid w:val="00CB5120"/>
    <w:rsid w:val="00CF1195"/>
    <w:rsid w:val="00CF48A3"/>
    <w:rsid w:val="00D0677B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97F16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7094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5307</Words>
  <Characters>3026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  <vt:variant>
        <vt:lpstr>Название</vt:lpstr>
      </vt:variant>
      <vt:variant>
        <vt:i4>1</vt:i4>
      </vt:variant>
    </vt:vector>
  </HeadingPairs>
  <TitlesOfParts>
    <vt:vector size="8" baseType="lpstr">
      <vt:lpstr/>
      <vt:lpstr>** Країною походження товару вважається країна, у якій товар був повністю виробл</vt:lpstr>
      <vt:lpstr>достатній переробці відповідно до критеріїв, встановлених Митним кодексом Україн</vt:lpstr>
      <vt:lpstr/>
      <vt:lpstr>ТЕХНІЧНІ ВИМОГИ</vt:lpstr>
      <vt:lpstr>Машина комбінована дорожня зі знімним устаткуванням  (далі – машина)</vt:lpstr>
      <vt:lpstr/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</cp:revision>
  <cp:lastPrinted>2021-03-01T12:41:00Z</cp:lastPrinted>
  <dcterms:created xsi:type="dcterms:W3CDTF">2025-06-05T07:17:00Z</dcterms:created>
  <dcterms:modified xsi:type="dcterms:W3CDTF">2025-06-05T08:41:00Z</dcterms:modified>
</cp:coreProperties>
</file>